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1E" w:rsidRPr="000B1B80" w:rsidRDefault="00233B1E" w:rsidP="00A1588A">
      <w:pPr>
        <w:pStyle w:val="NoSpacing"/>
        <w:bidi/>
        <w:rPr>
          <w:rtl/>
        </w:rPr>
      </w:pPr>
      <w:r w:rsidRPr="000B1B80">
        <w:rPr>
          <w:rFonts w:hint="cs"/>
          <w:rtl/>
        </w:rPr>
        <w:t>دانشگاه شهید چمران اهواز</w:t>
      </w:r>
    </w:p>
    <w:p w:rsidR="00233B1E" w:rsidRPr="000B1B80" w:rsidRDefault="00233B1E" w:rsidP="000B1B80">
      <w:pPr>
        <w:bidi/>
        <w:spacing w:line="240" w:lineRule="auto"/>
        <w:jc w:val="center"/>
        <w:rPr>
          <w:rFonts w:cs="B Lotus"/>
          <w:b/>
          <w:bCs/>
          <w:sz w:val="28"/>
          <w:szCs w:val="30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معاونت آموزشی و تحصیلات تکمیلی</w:t>
      </w:r>
    </w:p>
    <w:p w:rsidR="00233B1E" w:rsidRPr="00D04C7E" w:rsidRDefault="00233B1E" w:rsidP="000B1B80">
      <w:pPr>
        <w:bidi/>
        <w:spacing w:line="240" w:lineRule="auto"/>
        <w:jc w:val="center"/>
        <w:rPr>
          <w:rFonts w:cs="B Lotus"/>
          <w:b/>
          <w:bCs/>
          <w:sz w:val="32"/>
          <w:szCs w:val="32"/>
          <w:rtl/>
        </w:rPr>
      </w:pPr>
      <w:r w:rsidRPr="000B1B80">
        <w:rPr>
          <w:rFonts w:cs="B Lotus" w:hint="cs"/>
          <w:b/>
          <w:bCs/>
          <w:sz w:val="28"/>
          <w:szCs w:val="30"/>
          <w:rtl/>
        </w:rPr>
        <w:t>طرح درس ویژه درس</w:t>
      </w:r>
      <w:r w:rsidRPr="000B1B80">
        <w:rPr>
          <w:rFonts w:cs="B Lotus"/>
          <w:b/>
          <w:bCs/>
          <w:sz w:val="28"/>
          <w:szCs w:val="30"/>
          <w:rtl/>
        </w:rPr>
        <w:softHyphen/>
      </w:r>
      <w:r w:rsidRPr="000B1B80">
        <w:rPr>
          <w:rFonts w:cs="B Lotus" w:hint="cs"/>
          <w:b/>
          <w:bCs/>
          <w:sz w:val="28"/>
          <w:szCs w:val="30"/>
          <w:rtl/>
        </w:rPr>
        <w:t>های تحصیلات تکمیلی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0"/>
        <w:gridCol w:w="3189"/>
        <w:gridCol w:w="3651"/>
      </w:tblGrid>
      <w:tr w:rsidR="00233B1E" w:rsidTr="000B1B80">
        <w:tc>
          <w:tcPr>
            <w:tcW w:w="2940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استاد: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سیده ناهید شتاب بوشهری</w:t>
            </w:r>
          </w:p>
        </w:tc>
        <w:tc>
          <w:tcPr>
            <w:tcW w:w="3600" w:type="dxa"/>
          </w:tcPr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مرتبه علمی:</w:t>
            </w:r>
            <w:r w:rsidR="00C90CD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دانشیار    </w:t>
            </w:r>
          </w:p>
        </w:tc>
        <w:tc>
          <w:tcPr>
            <w:tcW w:w="2963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ایمیل:</w:t>
            </w:r>
            <w:r w:rsidR="001D5978" w:rsidRPr="00C90CD8">
              <w:rPr>
                <w:rFonts w:cs="B Lotus"/>
                <w:b/>
                <w:bCs/>
                <w:sz w:val="20"/>
                <w:szCs w:val="20"/>
              </w:rPr>
              <w:t>nahid.shetab@yahoo.com</w:t>
            </w:r>
          </w:p>
        </w:tc>
      </w:tr>
      <w:tr w:rsidR="00233B1E" w:rsidTr="000B1B80">
        <w:tc>
          <w:tcPr>
            <w:tcW w:w="2940" w:type="dxa"/>
          </w:tcPr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علوم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ورزشی</w:t>
            </w:r>
          </w:p>
        </w:tc>
        <w:tc>
          <w:tcPr>
            <w:tcW w:w="3600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گروه: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رفتار حرکتی</w:t>
            </w:r>
          </w:p>
        </w:tc>
        <w:tc>
          <w:tcPr>
            <w:tcW w:w="2963" w:type="dxa"/>
          </w:tcPr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نیمسال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اول 99-98</w:t>
            </w:r>
          </w:p>
        </w:tc>
      </w:tr>
      <w:tr w:rsidR="00233B1E" w:rsidTr="000B1B80">
        <w:tc>
          <w:tcPr>
            <w:tcW w:w="2940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دوره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کارشناسی ارشد رفتار حرکتی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00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درس: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روانشناسی ورزشی</w:t>
            </w:r>
          </w:p>
        </w:tc>
        <w:tc>
          <w:tcPr>
            <w:tcW w:w="2963" w:type="dxa"/>
          </w:tcPr>
          <w:p w:rsidR="00233B1E" w:rsidRPr="00361DF1" w:rsidRDefault="00233B1E" w:rsidP="001D5978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="001E10E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احد</w:t>
            </w: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361DF1" w:rsidRDefault="00233B1E" w:rsidP="00C13AC7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5202">
              <w:rPr>
                <w:rFonts w:cs="B Lotus" w:hint="cs"/>
                <w:b/>
                <w:bCs/>
                <w:sz w:val="28"/>
                <w:szCs w:val="28"/>
                <w:rtl/>
              </w:rPr>
              <w:t>جایگاه درس در برنامه درسی دوره:</w:t>
            </w:r>
            <w:r w:rsidR="001D5978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2AB6" w:rsidRP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درس روانشناسی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ورزشی، درسی اختیاری می باشد و </w:t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دانشجوی رشته </w:t>
            </w:r>
            <w:r w:rsidR="001D5978">
              <w:rPr>
                <w:rFonts w:cs="B Lotus" w:hint="cs"/>
                <w:b/>
                <w:bCs/>
                <w:sz w:val="24"/>
                <w:szCs w:val="24"/>
                <w:rtl/>
              </w:rPr>
              <w:t>تربیت بدنی</w:t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با مفاهیم روانشناسی و کاربرد آن در </w:t>
            </w:r>
            <w:r w:rsidR="00C13AC7">
              <w:rPr>
                <w:rFonts w:cs="B Lotus" w:hint="cs"/>
                <w:b/>
                <w:bCs/>
                <w:sz w:val="24"/>
                <w:szCs w:val="24"/>
                <w:rtl/>
              </w:rPr>
              <w:t>میادین ورزشی</w:t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آشنا می</w:t>
            </w:r>
            <w:r w:rsidR="00B62AB6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>شود.</w:t>
            </w:r>
          </w:p>
        </w:tc>
      </w:tr>
      <w:tr w:rsidR="00233B1E" w:rsidTr="000B1B80">
        <w:tc>
          <w:tcPr>
            <w:tcW w:w="9503" w:type="dxa"/>
            <w:gridSpan w:val="3"/>
          </w:tcPr>
          <w:p w:rsidR="00714549" w:rsidRPr="002C15B7" w:rsidRDefault="00233B1E" w:rsidP="00714549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هدف کلی:</w:t>
            </w:r>
            <w:r w:rsidR="00B62AB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4549" w:rsidRPr="002C15B7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هدف كلي درس: </w:t>
            </w:r>
            <w:r w:rsidR="0071454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آشنایی دانشجویان کارشناسی ارشد با نظریه</w:t>
            </w:r>
            <w:r w:rsidR="00714549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71454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ها و اصول مربوط به عوامل اثرگذار بر رفتار انسان در ورزش و فعالیت</w:t>
            </w:r>
            <w:r w:rsidR="00714549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714549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بدنی و آشنایی دانشجویان با تحقیقات جدید در این حیطه</w:t>
            </w:r>
            <w:r w:rsidR="001E10EF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می باشد.</w:t>
            </w:r>
          </w:p>
          <w:p w:rsidR="00233B1E" w:rsidRPr="00361DF1" w:rsidRDefault="00233B1E" w:rsidP="00714549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اهداف یادگیری:</w:t>
            </w:r>
          </w:p>
          <w:p w:rsidR="001E10EF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B69A7">
              <w:rPr>
                <w:rFonts w:cs="B Lotus" w:hint="cs"/>
                <w:b/>
                <w:bCs/>
                <w:sz w:val="24"/>
                <w:szCs w:val="24"/>
                <w:rtl/>
              </w:rPr>
              <w:t>دانشجو با فشارهای روانی و نحوه کنترل آن در ورزشکاران و مربیان آشنا شود.</w:t>
            </w:r>
          </w:p>
          <w:p w:rsidR="009B69A7" w:rsidRDefault="009B69A7" w:rsidP="009B69A7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دانشجو با علل پرخاشگری و نحوه کنترل آن در ورزشکاران، مربیان و تماشگران آشنا شود.</w:t>
            </w:r>
          </w:p>
          <w:p w:rsidR="009B69A7" w:rsidRDefault="009B69A7" w:rsidP="009B69A7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دانشجو با نحوه بکارگیری مهارت های روانشناختی در میادین ورزشی آشنا شود.</w:t>
            </w:r>
          </w:p>
          <w:p w:rsidR="009B69A7" w:rsidRDefault="009B69A7" w:rsidP="00C13AC7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C13AC7">
              <w:rPr>
                <w:rFonts w:cs="B Lotus" w:hint="cs"/>
                <w:b/>
                <w:bCs/>
                <w:sz w:val="24"/>
                <w:szCs w:val="24"/>
                <w:rtl/>
              </w:rPr>
              <w:t>دانشجو با نقش عوامل روانشناختی در ارتقاء عملکرد ورزشی ورزشکاران آشنا شود.</w:t>
            </w:r>
          </w:p>
          <w:p w:rsidR="009B69A7" w:rsidRDefault="009B69A7" w:rsidP="009B69A7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233B1E" w:rsidRPr="00361DF1" w:rsidRDefault="00233B1E" w:rsidP="009B69A7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رفتار ورودی:</w:t>
            </w:r>
          </w:p>
          <w:p w:rsidR="00233B1E" w:rsidRDefault="008B4F01" w:rsidP="00A840B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- آشنایی با </w:t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روانشناسی عمومی</w:t>
            </w:r>
          </w:p>
          <w:p w:rsidR="00A840B5" w:rsidRDefault="00A840B5" w:rsidP="00A840B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-آشنایی با متغیرهای روانی مانند اعتمادبنفس، تصویرسازی ذهنی، توجه، پرخاشگری و ......</w:t>
            </w:r>
          </w:p>
          <w:p w:rsidR="00233B1E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 با نحوه استفاده از پایگاههای اطلاعاتی در اینترنت</w:t>
            </w:r>
          </w:p>
          <w:p w:rsidR="00A840B5" w:rsidRDefault="00A840B5" w:rsidP="00A840B5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233B1E" w:rsidRPr="005F13C3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- آشنایی</w:t>
            </w:r>
            <w:r w:rsidR="008B4F0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نسبی</w:t>
            </w:r>
            <w:r w:rsidR="002A7ED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به </w:t>
            </w:r>
            <w:bookmarkStart w:id="0" w:name="_GoBack"/>
            <w:bookmarkEnd w:id="0"/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خواندن متون انگلیسی</w:t>
            </w:r>
          </w:p>
          <w:p w:rsidR="00233B1E" w:rsidRPr="00361DF1" w:rsidRDefault="00233B1E" w:rsidP="00A263EE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3B2354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B2354"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>مواد و امکانات آموزشی:</w:t>
            </w:r>
          </w:p>
          <w:p w:rsidR="00233B1E" w:rsidRPr="003B2354" w:rsidRDefault="00233B1E" w:rsidP="00A840B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امکان دسترسی به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لپ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تاپ و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اینترنت </w:t>
            </w: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B251B1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روش تدریس:</w:t>
            </w:r>
          </w:p>
          <w:p w:rsidR="00233B1E" w:rsidRPr="003B2354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سخنرانی و </w:t>
            </w:r>
            <w:r w:rsidR="00A840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بحث و گفتگوی </w:t>
            </w: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>مشارکتی</w:t>
            </w: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وظایف دانشجو:</w:t>
            </w:r>
          </w:p>
          <w:p w:rsidR="002E50F0" w:rsidRPr="006158C5" w:rsidRDefault="002E50F0" w:rsidP="006158C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-</w:t>
            </w:r>
            <w:r w:rsidRPr="006158C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جستجو در سایت های ورزشی جهت </w:t>
            </w:r>
            <w:r w:rsidR="008C36D4" w:rsidRPr="006158C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پیدا کردن </w:t>
            </w:r>
            <w:r w:rsidR="006158C5" w:rsidRPr="006158C5">
              <w:rPr>
                <w:rFonts w:cs="B Lotus" w:hint="cs"/>
                <w:b/>
                <w:bCs/>
                <w:sz w:val="24"/>
                <w:szCs w:val="24"/>
                <w:rtl/>
              </w:rPr>
              <w:t>وقایع به روز</w:t>
            </w:r>
            <w:r w:rsidR="008C36D4" w:rsidRPr="006158C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میادین واقعی ورزشی </w:t>
            </w:r>
            <w:r w:rsidR="006158C5" w:rsidRPr="006158C5">
              <w:rPr>
                <w:rFonts w:cs="B Lotus" w:hint="cs"/>
                <w:b/>
                <w:bCs/>
                <w:sz w:val="24"/>
                <w:szCs w:val="24"/>
                <w:rtl/>
              </w:rPr>
              <w:t>و به بحث کشیدن آن در کلاس</w:t>
            </w:r>
            <w:r w:rsidR="00C13AC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از جنبه روانشناسی ورزشی</w:t>
            </w:r>
            <w:r w:rsidR="006158C5" w:rsidRPr="006158C5">
              <w:rPr>
                <w:rFonts w:cs="B Lotus" w:hint="cs"/>
                <w:b/>
                <w:bCs/>
                <w:sz w:val="24"/>
                <w:szCs w:val="24"/>
                <w:rtl/>
              </w:rPr>
              <w:t>. (هر دانشجو در طی ترم دو واقعه را در میادین ورزشی</w:t>
            </w:r>
            <w:r w:rsidR="006158C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از منظر روانشناسی</w:t>
            </w:r>
            <w:r w:rsidR="004242C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به بحث و چالش خواهد کشید).</w:t>
            </w:r>
          </w:p>
          <w:p w:rsidR="00233B1E" w:rsidRPr="00246E92" w:rsidRDefault="00233B1E" w:rsidP="004242C0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46E9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مشورت با استاد در انتخاب موضوع </w:t>
            </w:r>
            <w:r w:rsidR="004242C0">
              <w:rPr>
                <w:rFonts w:cs="B Lotus" w:hint="cs"/>
                <w:b/>
                <w:bCs/>
                <w:sz w:val="24"/>
                <w:szCs w:val="24"/>
                <w:rtl/>
              </w:rPr>
              <w:t>ارائه کلاسی: هر دانشجو در طی ترم در خصوص یک موضوع روانشناسی در میادین ورزشی به مدت 20 دقیقه  ارائه کلاسی خواهد داشت.</w:t>
            </w: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حضور منظم و فعالانه در کلاس</w:t>
            </w:r>
          </w:p>
          <w:p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Pr="00B251B1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شیوه آزمون و ارزیابی:</w:t>
            </w:r>
          </w:p>
          <w:tbl>
            <w:tblPr>
              <w:bidiVisual/>
              <w:tblW w:w="9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62"/>
              <w:gridCol w:w="2034"/>
              <w:gridCol w:w="2963"/>
            </w:tblGrid>
            <w:tr w:rsidR="00C13AC7" w:rsidRPr="00C13AC7" w:rsidTr="00816CDE">
              <w:trPr>
                <w:trHeight w:val="439"/>
              </w:trPr>
              <w:tc>
                <w:tcPr>
                  <w:tcW w:w="4362" w:type="dxa"/>
                  <w:tcBorders>
                    <w:tr2bl w:val="single" w:sz="4" w:space="0" w:color="auto"/>
                  </w:tcBorders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C13AC7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c>
            </w:tr>
            <w:tr w:rsidR="00C13AC7" w:rsidRPr="00C13AC7" w:rsidTr="00816CDE">
              <w:trPr>
                <w:trHeight w:val="420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مشارکت فعال در بحث</w:t>
                  </w:r>
                  <w:r w:rsidRPr="00C13AC7">
                    <w:rPr>
                      <w:rFonts w:cs="B Lotus"/>
                      <w:rtl/>
                      <w:lang w:bidi="fa-IR"/>
                    </w:rPr>
                    <w:softHyphen/>
                  </w: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های کلاسی 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3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تمامی جلسات</w:t>
                  </w:r>
                </w:p>
              </w:tc>
            </w:tr>
            <w:tr w:rsidR="00C13AC7" w:rsidRPr="00C13AC7" w:rsidTr="00816CDE">
              <w:trPr>
                <w:trHeight w:val="831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ارائه کار کلاسی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5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در نوبت مقرر شده برای هر دانشجو</w:t>
                  </w:r>
                </w:p>
              </w:tc>
            </w:tr>
            <w:tr w:rsidR="00C13AC7" w:rsidRPr="00C13AC7" w:rsidTr="00816CDE">
              <w:trPr>
                <w:trHeight w:val="831"/>
              </w:trPr>
              <w:tc>
                <w:tcPr>
                  <w:tcW w:w="4362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 xml:space="preserve">امتحان پایان ترم </w:t>
                  </w:r>
                </w:p>
              </w:tc>
              <w:tc>
                <w:tcPr>
                  <w:tcW w:w="2034" w:type="dxa"/>
                </w:tcPr>
                <w:p w:rsidR="00C13AC7" w:rsidRPr="00C13AC7" w:rsidRDefault="00C13AC7" w:rsidP="00C13AC7">
                  <w:pPr>
                    <w:bidi/>
                    <w:jc w:val="center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12 نمره</w:t>
                  </w:r>
                </w:p>
              </w:tc>
              <w:tc>
                <w:tcPr>
                  <w:tcW w:w="2963" w:type="dxa"/>
                </w:tcPr>
                <w:p w:rsidR="00C13AC7" w:rsidRPr="00C13AC7" w:rsidRDefault="00C13AC7" w:rsidP="00C13AC7">
                  <w:pPr>
                    <w:bidi/>
                    <w:jc w:val="both"/>
                    <w:rPr>
                      <w:rFonts w:cs="B Lotus"/>
                      <w:lang w:bidi="fa-IR"/>
                    </w:rPr>
                  </w:pPr>
                  <w:r w:rsidRPr="00C13AC7">
                    <w:rPr>
                      <w:rFonts w:cs="B Lotus" w:hint="cs"/>
                      <w:rtl/>
                      <w:lang w:bidi="fa-IR"/>
                    </w:rPr>
                    <w:t>پایان ترم بر اساس برنامه آموزشی</w:t>
                  </w:r>
                </w:p>
              </w:tc>
            </w:tr>
          </w:tbl>
          <w:p w:rsidR="00E91E05" w:rsidRPr="003B2354" w:rsidRDefault="00E91E05" w:rsidP="00E91E0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233B1E" w:rsidRDefault="00233B1E" w:rsidP="00A263EE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233B1E" w:rsidTr="000B1B80">
        <w:tc>
          <w:tcPr>
            <w:tcW w:w="9503" w:type="dxa"/>
            <w:gridSpan w:val="3"/>
          </w:tcPr>
          <w:p w:rsidR="00233B1E" w:rsidRDefault="00233B1E" w:rsidP="00A263EE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 xml:space="preserve">برخی </w:t>
            </w: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منابع درس:</w:t>
            </w:r>
          </w:p>
          <w:p w:rsidR="00816CDE" w:rsidRPr="00ED5511" w:rsidRDefault="00816CDE" w:rsidP="00816CDE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D5511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منابع درسی</w:t>
            </w:r>
          </w:p>
          <w:p w:rsidR="00816CDE" w:rsidRDefault="00816CDE" w:rsidP="00816CDE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1- کتاب روان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شناسی ورزشی، تألیف رین</w:t>
            </w:r>
            <w:r w:rsidR="00B3381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 مارتنز، ترجمه دکتر محمد خبیری (1392)،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(انتشارات بامداد کتاب)</w:t>
            </w:r>
          </w:p>
          <w:p w:rsidR="00816CDE" w:rsidRDefault="00816CDE" w:rsidP="00816CDE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2-کتاب روان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شناسی ورزشی تألیف دکتر سید محمد کاظم واعظ موسوی و فتح الله مسیبی</w:t>
            </w:r>
            <w:r w:rsidR="00B3381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(1395).</w:t>
            </w:r>
          </w:p>
          <w:p w:rsidR="00816CDE" w:rsidRDefault="00816CDE" w:rsidP="00816CDE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3- کتاب راهنمای عملی روان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شناسی ورزشی، نویسنده گراهام ونتیر و کتی مارتین، ترجمه دکتر محمد کاظم واعظ موسوی</w:t>
            </w:r>
            <w:r w:rsidR="00B3381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(1394)،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(انتشارات بامداد کتاب)</w:t>
            </w:r>
            <w:r w:rsidR="00B33818"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</w:p>
          <w:p w:rsidR="00E91E05" w:rsidRPr="00B33818" w:rsidRDefault="00816CDE" w:rsidP="00B33818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4-روان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شناسی ورزشی برای مربیان، نویسندگان: دیمون برتون و توماس دی ردیک، مترجمین: حسن غرایاق زندی، مصطفی قاسمی و حسین یار احمدی</w:t>
            </w:r>
            <w:r w:rsidR="00B33818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(1396)،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(انتشارات علم و حرکت)</w:t>
            </w:r>
            <w:r w:rsidR="00B33818"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</w:p>
          <w:p w:rsidR="00233B1E" w:rsidRDefault="00233B1E" w:rsidP="00E91E05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</w:tbl>
    <w:p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</w:p>
    <w:p w:rsidR="00806179" w:rsidRPr="002C15B7" w:rsidRDefault="00806179" w:rsidP="00806179">
      <w:pPr>
        <w:pStyle w:val="Heading1"/>
        <w:rPr>
          <w:rFonts w:cs="B Lotus"/>
          <w:sz w:val="26"/>
          <w:szCs w:val="26"/>
          <w:rtl/>
        </w:rPr>
      </w:pPr>
      <w:r w:rsidRPr="002C15B7">
        <w:rPr>
          <w:rFonts w:cs="B Lotus" w:hint="cs"/>
          <w:sz w:val="26"/>
          <w:szCs w:val="26"/>
          <w:rtl/>
        </w:rPr>
        <w:t xml:space="preserve">زمان بندي و موضوعات درس </w:t>
      </w:r>
    </w:p>
    <w:p w:rsidR="00806179" w:rsidRPr="002C15B7" w:rsidRDefault="00806179" w:rsidP="00806179">
      <w:pPr>
        <w:bidi/>
        <w:rPr>
          <w:rFonts w:cs="B Lotus"/>
          <w:sz w:val="26"/>
          <w:szCs w:val="26"/>
          <w:rtl/>
          <w:lang w:bidi="fa-IR"/>
        </w:rPr>
      </w:pPr>
      <w:r w:rsidRPr="002C15B7">
        <w:rPr>
          <w:rFonts w:cs="B Lotus" w:hint="cs"/>
          <w:sz w:val="26"/>
          <w:szCs w:val="26"/>
          <w:rtl/>
          <w:lang w:bidi="fa-IR"/>
        </w:rPr>
        <w:t xml:space="preserve">برنامه زمان بندی و موضوعات درس </w:t>
      </w:r>
    </w:p>
    <w:tbl>
      <w:tblPr>
        <w:bidiVisual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415"/>
        <w:gridCol w:w="725"/>
        <w:gridCol w:w="7299"/>
      </w:tblGrid>
      <w:tr w:rsidR="00806179" w:rsidRPr="00316FA9" w:rsidTr="00CD7899">
        <w:tc>
          <w:tcPr>
            <w:tcW w:w="837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جلسات</w:t>
            </w:r>
          </w:p>
        </w:tc>
        <w:tc>
          <w:tcPr>
            <w:tcW w:w="1418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تاريخ</w:t>
            </w:r>
          </w:p>
        </w:tc>
        <w:tc>
          <w:tcPr>
            <w:tcW w:w="0" w:type="auto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tcW w:w="7392" w:type="dxa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موضوع</w:t>
            </w:r>
          </w:p>
        </w:tc>
      </w:tr>
      <w:tr w:rsidR="00806179" w:rsidRPr="00316FA9" w:rsidTr="00CD7899">
        <w:trPr>
          <w:trHeight w:val="358"/>
        </w:trPr>
        <w:tc>
          <w:tcPr>
            <w:tcW w:w="837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اول</w:t>
            </w:r>
          </w:p>
        </w:tc>
        <w:tc>
          <w:tcPr>
            <w:tcW w:w="1418" w:type="dxa"/>
            <w:vAlign w:val="center"/>
          </w:tcPr>
          <w:p w:rsidR="00806179" w:rsidRPr="00316FA9" w:rsidRDefault="00CD7899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27/6/1398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vAlign w:val="center"/>
          </w:tcPr>
          <w:p w:rsidR="00806179" w:rsidRPr="00316FA9" w:rsidRDefault="00806179" w:rsidP="00CD4006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معرفی </w:t>
            </w:r>
            <w:r w:rsidR="00CD4006">
              <w:rPr>
                <w:rFonts w:cs="B Lotus" w:hint="cs"/>
                <w:sz w:val="26"/>
                <w:szCs w:val="26"/>
                <w:rtl/>
                <w:lang w:bidi="fa-IR"/>
              </w:rPr>
              <w:t>منابع</w:t>
            </w: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، آشنایی با دانشجویان،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انتظارات استاد درس در طی ترم از دانشجویان، کار کلاسی، مشارکت در کلاس و نحوه ارزشیابی استاد از درس </w:t>
            </w:r>
          </w:p>
        </w:tc>
      </w:tr>
      <w:tr w:rsidR="00806179" w:rsidRPr="00316FA9" w:rsidTr="00CD7899">
        <w:trPr>
          <w:trHeight w:val="409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6179" w:rsidRPr="00316FA9" w:rsidRDefault="00CD7899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3/7/1398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آشنایی با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تعاریف و تاریخچه روانشناسی</w:t>
            </w:r>
            <w:r w:rsidR="00CD4006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ورزشی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،</w:t>
            </w: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مفاهیم و متغیرهای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روانشناسی و کاربرد آن در محیط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ورزش</w:t>
            </w:r>
          </w:p>
        </w:tc>
      </w:tr>
      <w:tr w:rsidR="00806179" w:rsidRPr="00316FA9" w:rsidTr="00CD7899">
        <w:trPr>
          <w:trHeight w:val="527"/>
        </w:trPr>
        <w:tc>
          <w:tcPr>
            <w:tcW w:w="837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1418" w:type="dxa"/>
            <w:vAlign w:val="center"/>
          </w:tcPr>
          <w:p w:rsidR="00806179" w:rsidRPr="00316FA9" w:rsidRDefault="00CD7899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10/7/1398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vAlign w:val="center"/>
          </w:tcPr>
          <w:p w:rsidR="00806179" w:rsidRPr="00316FA9" w:rsidRDefault="00806179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مزایای مطالعه روانشناسی برای مربیان، ورزشکاران و افراد عادی، کاربردهای روان شناسی در محیط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ورزش و فعالیت بدنی</w:t>
            </w:r>
          </w:p>
        </w:tc>
      </w:tr>
      <w:tr w:rsidR="00806179" w:rsidRPr="00316FA9" w:rsidTr="00CD7899">
        <w:trPr>
          <w:trHeight w:val="521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6179" w:rsidRPr="00316FA9" w:rsidRDefault="00CD7899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17/7/1398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فلسفه مربیگری و ضرورت داشتن فلسفه در کار مربیگری ورزش (خودآگاهی، فلسفه </w:t>
            </w:r>
            <w:r>
              <w:rPr>
                <w:rFonts w:cs="B Lotus"/>
                <w:sz w:val="26"/>
                <w:szCs w:val="26"/>
                <w:lang w:bidi="fa-IR"/>
              </w:rPr>
              <w:t>ACEP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، خود افشایی مربی)</w:t>
            </w:r>
          </w:p>
        </w:tc>
      </w:tr>
      <w:tr w:rsidR="00806179" w:rsidRPr="00316FA9" w:rsidTr="00CD7899">
        <w:trPr>
          <w:trHeight w:val="527"/>
        </w:trPr>
        <w:tc>
          <w:tcPr>
            <w:tcW w:w="837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پنجم</w:t>
            </w:r>
          </w:p>
        </w:tc>
        <w:tc>
          <w:tcPr>
            <w:tcW w:w="1418" w:type="dxa"/>
            <w:vAlign w:val="center"/>
          </w:tcPr>
          <w:p w:rsidR="00806179" w:rsidRPr="00316FA9" w:rsidRDefault="00CD7899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24/7/1398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vAlign w:val="center"/>
          </w:tcPr>
          <w:p w:rsidR="00806179" w:rsidRPr="007A4B08" w:rsidRDefault="00806179" w:rsidP="0064443F">
            <w:pPr>
              <w:bidi/>
              <w:jc w:val="both"/>
              <w:rPr>
                <w:rFonts w:cs="Calibri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مهارت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ارتباطی و تعاملی مربیان و ورزشکاران (کلامی، غیرکلامی، کشمکش و نحوه مواجهه با آن در ورزش)</w:t>
            </w:r>
          </w:p>
        </w:tc>
      </w:tr>
      <w:tr w:rsidR="00806179" w:rsidRPr="00316FA9" w:rsidTr="00CD7899">
        <w:trPr>
          <w:trHeight w:val="535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lastRenderedPageBreak/>
              <w:t>ششم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6179" w:rsidRPr="00316FA9" w:rsidRDefault="00CD7899" w:rsidP="0064443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1/8/1398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انگیزه و نقش آن در عملکرد ورزشکاران</w:t>
            </w:r>
          </w:p>
        </w:tc>
      </w:tr>
      <w:tr w:rsidR="00806179" w:rsidRPr="00316FA9" w:rsidTr="00CD7899">
        <w:trPr>
          <w:trHeight w:val="560"/>
        </w:trPr>
        <w:tc>
          <w:tcPr>
            <w:tcW w:w="837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هفتم</w:t>
            </w:r>
          </w:p>
        </w:tc>
        <w:tc>
          <w:tcPr>
            <w:tcW w:w="1418" w:type="dxa"/>
            <w:vAlign w:val="center"/>
          </w:tcPr>
          <w:p w:rsidR="00806179" w:rsidRPr="00316FA9" w:rsidRDefault="00CD7899" w:rsidP="0064443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8/8/1398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vAlign w:val="center"/>
          </w:tcPr>
          <w:p w:rsidR="00806179" w:rsidRPr="00316FA9" w:rsidRDefault="00806179" w:rsidP="0064443F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اعتماد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بنفس و مهارت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تدوین اهداف</w:t>
            </w:r>
          </w:p>
        </w:tc>
      </w:tr>
      <w:tr w:rsidR="00F77ABF" w:rsidRPr="00316FA9" w:rsidTr="00CD7899">
        <w:trPr>
          <w:trHeight w:val="560"/>
        </w:trPr>
        <w:tc>
          <w:tcPr>
            <w:tcW w:w="837" w:type="dxa"/>
            <w:vAlign w:val="center"/>
          </w:tcPr>
          <w:p w:rsidR="00F77ABF" w:rsidRPr="00316FA9" w:rsidRDefault="00F77ABF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هشتم</w:t>
            </w:r>
          </w:p>
        </w:tc>
        <w:tc>
          <w:tcPr>
            <w:tcW w:w="1418" w:type="dxa"/>
            <w:vAlign w:val="center"/>
          </w:tcPr>
          <w:p w:rsidR="00F77ABF" w:rsidRDefault="00F77ABF" w:rsidP="0064443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15/8/1398</w:t>
            </w:r>
          </w:p>
        </w:tc>
        <w:tc>
          <w:tcPr>
            <w:tcW w:w="0" w:type="auto"/>
            <w:vAlign w:val="center"/>
          </w:tcPr>
          <w:p w:rsidR="00F77ABF" w:rsidRPr="00316FA9" w:rsidRDefault="00F77ABF" w:rsidP="00F77AB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vAlign w:val="center"/>
          </w:tcPr>
          <w:p w:rsidR="00F77ABF" w:rsidRDefault="00F77ABF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تعطیل</w:t>
            </w:r>
          </w:p>
        </w:tc>
      </w:tr>
      <w:tr w:rsidR="00806179" w:rsidRPr="00316FA9" w:rsidTr="00CD7899">
        <w:trPr>
          <w:trHeight w:val="495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806179" w:rsidRPr="00316FA9" w:rsidRDefault="00B22F82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نهم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06179" w:rsidRPr="00316FA9" w:rsidRDefault="00B22F82" w:rsidP="0064443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22/8/1398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tcBorders>
              <w:bottom w:val="single" w:sz="4" w:space="0" w:color="auto"/>
            </w:tcBorders>
            <w:vAlign w:val="center"/>
          </w:tcPr>
          <w:p w:rsidR="00806179" w:rsidRPr="00316FA9" w:rsidRDefault="00806179" w:rsidP="0064443F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فشارهای روانی و نحوه کنترل آنها (انگیختگی، استرس و اضطراب)</w:t>
            </w:r>
          </w:p>
        </w:tc>
      </w:tr>
      <w:tr w:rsidR="00806179" w:rsidRPr="00316FA9" w:rsidTr="00CD7899">
        <w:trPr>
          <w:trHeight w:val="401"/>
        </w:trPr>
        <w:tc>
          <w:tcPr>
            <w:tcW w:w="837" w:type="dxa"/>
            <w:vAlign w:val="center"/>
          </w:tcPr>
          <w:p w:rsidR="00806179" w:rsidRPr="00316FA9" w:rsidRDefault="00B22F82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دهم</w:t>
            </w:r>
          </w:p>
        </w:tc>
        <w:tc>
          <w:tcPr>
            <w:tcW w:w="1418" w:type="dxa"/>
            <w:vAlign w:val="center"/>
          </w:tcPr>
          <w:p w:rsidR="00806179" w:rsidRPr="00316FA9" w:rsidRDefault="00B22F82" w:rsidP="00B22F82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29/8/1398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vAlign w:val="center"/>
          </w:tcPr>
          <w:p w:rsidR="00806179" w:rsidRPr="00316FA9" w:rsidRDefault="00806179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مهارت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توجه</w:t>
            </w:r>
            <w:r w:rsidR="00670E7F">
              <w:rPr>
                <w:rFonts w:cs="B Lotus"/>
                <w:sz w:val="26"/>
                <w:szCs w:val="26"/>
                <w:lang w:bidi="fa-IR"/>
              </w:rPr>
              <w:t xml:space="preserve"> </w:t>
            </w:r>
            <w:r w:rsidR="00670E7F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و نقش آن در بهبود عملکرد ورزشی</w:t>
            </w:r>
          </w:p>
        </w:tc>
      </w:tr>
      <w:tr w:rsidR="00806179" w:rsidRPr="00316FA9" w:rsidTr="00CD7899">
        <w:trPr>
          <w:trHeight w:val="338"/>
        </w:trPr>
        <w:tc>
          <w:tcPr>
            <w:tcW w:w="837" w:type="dxa"/>
            <w:vAlign w:val="center"/>
          </w:tcPr>
          <w:p w:rsidR="00806179" w:rsidRPr="00316FA9" w:rsidRDefault="00B22F82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یازدهم</w:t>
            </w:r>
          </w:p>
        </w:tc>
        <w:tc>
          <w:tcPr>
            <w:tcW w:w="1418" w:type="dxa"/>
            <w:vAlign w:val="center"/>
          </w:tcPr>
          <w:p w:rsidR="00806179" w:rsidRPr="00316FA9" w:rsidRDefault="00B22F82" w:rsidP="0064443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6/9/1398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مهارت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تصویر سازی ذهنی ونقش آن در بهبود عملکرد ورزشکاران</w:t>
            </w:r>
          </w:p>
        </w:tc>
      </w:tr>
      <w:tr w:rsidR="00806179" w:rsidRPr="00316FA9" w:rsidTr="00CD7899">
        <w:tc>
          <w:tcPr>
            <w:tcW w:w="837" w:type="dxa"/>
            <w:vAlign w:val="center"/>
          </w:tcPr>
          <w:p w:rsidR="00806179" w:rsidRPr="00316FA9" w:rsidRDefault="00B22F82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دوازدهم</w:t>
            </w:r>
          </w:p>
        </w:tc>
        <w:tc>
          <w:tcPr>
            <w:tcW w:w="1418" w:type="dxa"/>
            <w:vAlign w:val="center"/>
          </w:tcPr>
          <w:p w:rsidR="00806179" w:rsidRPr="00316FA9" w:rsidRDefault="00B22F82" w:rsidP="0064443F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13/9/1398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vAlign w:val="center"/>
          </w:tcPr>
          <w:p w:rsidR="00806179" w:rsidRPr="00316FA9" w:rsidRDefault="00806179" w:rsidP="0064443F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مهارت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رهبری در ورزش</w:t>
            </w:r>
          </w:p>
        </w:tc>
      </w:tr>
      <w:tr w:rsidR="00806179" w:rsidRPr="00316FA9" w:rsidTr="00CD7899">
        <w:tc>
          <w:tcPr>
            <w:tcW w:w="837" w:type="dxa"/>
            <w:vAlign w:val="center"/>
          </w:tcPr>
          <w:p w:rsidR="00806179" w:rsidRPr="00316FA9" w:rsidRDefault="00B22F82" w:rsidP="0064443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سیزدهم</w:t>
            </w:r>
          </w:p>
        </w:tc>
        <w:tc>
          <w:tcPr>
            <w:tcW w:w="1418" w:type="dxa"/>
            <w:vAlign w:val="center"/>
          </w:tcPr>
          <w:p w:rsidR="00806179" w:rsidRPr="00316FA9" w:rsidRDefault="00B22F82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20/9/1398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آشنایی با علل پرخاشگری در ورزش (تماشاچیان، ورزشکاران) و نحوه کنترل آن</w:t>
            </w:r>
          </w:p>
        </w:tc>
      </w:tr>
      <w:tr w:rsidR="00806179" w:rsidRPr="00316FA9" w:rsidTr="00CD7899">
        <w:tc>
          <w:tcPr>
            <w:tcW w:w="837" w:type="dxa"/>
            <w:vAlign w:val="center"/>
          </w:tcPr>
          <w:p w:rsidR="00806179" w:rsidRPr="00316FA9" w:rsidRDefault="00B22F82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چهاردهم</w:t>
            </w:r>
          </w:p>
        </w:tc>
        <w:tc>
          <w:tcPr>
            <w:tcW w:w="1418" w:type="dxa"/>
            <w:vAlign w:val="center"/>
          </w:tcPr>
          <w:p w:rsidR="00806179" w:rsidRPr="00316FA9" w:rsidRDefault="00B22F82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27/9/1398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vAlign w:val="center"/>
          </w:tcPr>
          <w:p w:rsidR="00806179" w:rsidRPr="00316FA9" w:rsidRDefault="00806179" w:rsidP="0064443F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کشف و رشد استعداد در ورزش</w:t>
            </w:r>
          </w:p>
        </w:tc>
      </w:tr>
      <w:tr w:rsidR="00806179" w:rsidRPr="00316FA9" w:rsidTr="00CD7899">
        <w:tc>
          <w:tcPr>
            <w:tcW w:w="837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چهاردهم</w:t>
            </w:r>
          </w:p>
        </w:tc>
        <w:tc>
          <w:tcPr>
            <w:tcW w:w="1418" w:type="dxa"/>
            <w:vAlign w:val="center"/>
          </w:tcPr>
          <w:p w:rsidR="00806179" w:rsidRPr="00316FA9" w:rsidRDefault="00F77ABF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4/10/1398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7392" w:type="dxa"/>
            <w:vAlign w:val="center"/>
          </w:tcPr>
          <w:p w:rsidR="00806179" w:rsidRPr="00316FA9" w:rsidRDefault="00806179" w:rsidP="0064443F">
            <w:pPr>
              <w:bidi/>
              <w:jc w:val="both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بکار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گیری آموزش مهارت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روانشناختی (تدوین برنامه، اهداف، آمادگی قبل از مسابقه و آمادگی روانی عمومی)</w:t>
            </w: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806179" w:rsidRPr="00316FA9" w:rsidTr="00CD7899">
        <w:tc>
          <w:tcPr>
            <w:tcW w:w="837" w:type="dxa"/>
            <w:vAlign w:val="center"/>
          </w:tcPr>
          <w:p w:rsidR="00806179" w:rsidRPr="00316FA9" w:rsidRDefault="00806179" w:rsidP="00F77ABF">
            <w:pPr>
              <w:bidi/>
              <w:rPr>
                <w:rFonts w:cs="B Lotus"/>
                <w:sz w:val="26"/>
                <w:szCs w:val="26"/>
                <w:lang w:bidi="fa-IR"/>
              </w:rPr>
            </w:pPr>
            <w:r w:rsidRPr="00316FA9">
              <w:rPr>
                <w:rFonts w:cs="B Lotus" w:hint="cs"/>
                <w:sz w:val="26"/>
                <w:szCs w:val="26"/>
                <w:rtl/>
                <w:lang w:bidi="fa-IR"/>
              </w:rPr>
              <w:t>پانزدهم</w:t>
            </w:r>
            <w:r w:rsidR="00F77ABF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06179" w:rsidRPr="00316FA9" w:rsidRDefault="00F77ABF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11/10/1398</w:t>
            </w:r>
          </w:p>
        </w:tc>
        <w:tc>
          <w:tcPr>
            <w:tcW w:w="0" w:type="auto"/>
            <w:vAlign w:val="center"/>
          </w:tcPr>
          <w:p w:rsidR="00806179" w:rsidRPr="00316FA9" w:rsidRDefault="00806179" w:rsidP="0064443F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</w:p>
        </w:tc>
        <w:tc>
          <w:tcPr>
            <w:tcW w:w="7392" w:type="dxa"/>
            <w:vAlign w:val="center"/>
          </w:tcPr>
          <w:p w:rsidR="00806179" w:rsidRPr="00316FA9" w:rsidRDefault="00806179" w:rsidP="0064443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ارائه های کلاسی دانشجویان در خصوص مطالب بروز روانشناسی ورزش در محیط</w:t>
            </w:r>
            <w:r>
              <w:rPr>
                <w:rFonts w:cs="B Lotu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های ورزشی مانند بررسی خصوصیات مربیان موفق، خرافات در ورزش، خودگویی ورزشی، تحلیل وقایع ورزشی از دیدگاه روانشناسی ورزش و....)</w:t>
            </w:r>
          </w:p>
        </w:tc>
      </w:tr>
    </w:tbl>
    <w:p w:rsidR="00806179" w:rsidRPr="002C15B7" w:rsidRDefault="00806179" w:rsidP="00806179">
      <w:pPr>
        <w:bidi/>
        <w:jc w:val="right"/>
        <w:rPr>
          <w:rFonts w:cs="B Lotus"/>
          <w:sz w:val="26"/>
          <w:szCs w:val="26"/>
          <w:rtl/>
          <w:lang w:bidi="fa-IR"/>
        </w:rPr>
      </w:pPr>
      <w:r w:rsidRPr="002C15B7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806179" w:rsidRPr="002C15B7" w:rsidRDefault="00806179" w:rsidP="00806179">
      <w:pPr>
        <w:bidi/>
        <w:jc w:val="both"/>
        <w:rPr>
          <w:rFonts w:cs="B Lotus"/>
          <w:sz w:val="26"/>
          <w:szCs w:val="26"/>
          <w:rtl/>
          <w:lang w:bidi="fa-IR"/>
        </w:rPr>
      </w:pPr>
    </w:p>
    <w:p w:rsidR="00806179" w:rsidRDefault="00806179" w:rsidP="00806179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</w:p>
    <w:p w:rsidR="00CE1D47" w:rsidRDefault="00CE1D47" w:rsidP="00CE1D47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</w:p>
    <w:p w:rsidR="00CE1D47" w:rsidRDefault="00CE1D47" w:rsidP="00CE1D47">
      <w:pPr>
        <w:bidi/>
        <w:spacing w:line="276" w:lineRule="auto"/>
        <w:rPr>
          <w:rFonts w:cs="B Lotus"/>
          <w:rtl/>
        </w:rPr>
      </w:pPr>
    </w:p>
    <w:sectPr w:rsidR="00CE1D47" w:rsidSect="00EC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3428A"/>
    <w:multiLevelType w:val="hybridMultilevel"/>
    <w:tmpl w:val="2EE0A6FA"/>
    <w:lvl w:ilvl="0" w:tplc="D02488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41264"/>
    <w:multiLevelType w:val="multilevel"/>
    <w:tmpl w:val="90D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97CAC"/>
    <w:multiLevelType w:val="hybridMultilevel"/>
    <w:tmpl w:val="5FBAF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92DE4"/>
    <w:multiLevelType w:val="multilevel"/>
    <w:tmpl w:val="98EC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12979"/>
    <w:multiLevelType w:val="hybridMultilevel"/>
    <w:tmpl w:val="FB88358A"/>
    <w:lvl w:ilvl="0" w:tplc="828A778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8181A"/>
    <w:multiLevelType w:val="hybridMultilevel"/>
    <w:tmpl w:val="06A8C07E"/>
    <w:lvl w:ilvl="0" w:tplc="648CEA8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C"/>
    <w:rsid w:val="0001186C"/>
    <w:rsid w:val="000A539E"/>
    <w:rsid w:val="000B1B80"/>
    <w:rsid w:val="000C200C"/>
    <w:rsid w:val="00110575"/>
    <w:rsid w:val="00131AF7"/>
    <w:rsid w:val="00182E17"/>
    <w:rsid w:val="001D5978"/>
    <w:rsid w:val="001E10EF"/>
    <w:rsid w:val="00233B1E"/>
    <w:rsid w:val="00246E92"/>
    <w:rsid w:val="002A7ED2"/>
    <w:rsid w:val="002E50F0"/>
    <w:rsid w:val="00361DF1"/>
    <w:rsid w:val="003771E9"/>
    <w:rsid w:val="00392BB5"/>
    <w:rsid w:val="003A6EDC"/>
    <w:rsid w:val="003B2354"/>
    <w:rsid w:val="003F5298"/>
    <w:rsid w:val="003F530F"/>
    <w:rsid w:val="00420017"/>
    <w:rsid w:val="004242C0"/>
    <w:rsid w:val="0049783C"/>
    <w:rsid w:val="004C2910"/>
    <w:rsid w:val="004F54B3"/>
    <w:rsid w:val="005700A9"/>
    <w:rsid w:val="005A14BC"/>
    <w:rsid w:val="005D1E72"/>
    <w:rsid w:val="005F13C3"/>
    <w:rsid w:val="00611BE3"/>
    <w:rsid w:val="006158C5"/>
    <w:rsid w:val="00670E7F"/>
    <w:rsid w:val="006E5202"/>
    <w:rsid w:val="00714549"/>
    <w:rsid w:val="00791CAF"/>
    <w:rsid w:val="007F7A3A"/>
    <w:rsid w:val="00806179"/>
    <w:rsid w:val="00816CDE"/>
    <w:rsid w:val="008B4F01"/>
    <w:rsid w:val="008C36D4"/>
    <w:rsid w:val="00922DE7"/>
    <w:rsid w:val="009B69A7"/>
    <w:rsid w:val="00A1588A"/>
    <w:rsid w:val="00A840B5"/>
    <w:rsid w:val="00A97621"/>
    <w:rsid w:val="00B22F82"/>
    <w:rsid w:val="00B251B1"/>
    <w:rsid w:val="00B33818"/>
    <w:rsid w:val="00B34CA2"/>
    <w:rsid w:val="00B62AB6"/>
    <w:rsid w:val="00C13AC7"/>
    <w:rsid w:val="00C24AEC"/>
    <w:rsid w:val="00C400F3"/>
    <w:rsid w:val="00C41EC7"/>
    <w:rsid w:val="00C56F07"/>
    <w:rsid w:val="00C90CD8"/>
    <w:rsid w:val="00CA0A20"/>
    <w:rsid w:val="00CC4651"/>
    <w:rsid w:val="00CD4006"/>
    <w:rsid w:val="00CD7899"/>
    <w:rsid w:val="00CE1D47"/>
    <w:rsid w:val="00D04C7E"/>
    <w:rsid w:val="00D46BE7"/>
    <w:rsid w:val="00D5506C"/>
    <w:rsid w:val="00DA63DF"/>
    <w:rsid w:val="00E5278A"/>
    <w:rsid w:val="00E63129"/>
    <w:rsid w:val="00E91E05"/>
    <w:rsid w:val="00E930C6"/>
    <w:rsid w:val="00E966C1"/>
    <w:rsid w:val="00EC7BF7"/>
    <w:rsid w:val="00F13936"/>
    <w:rsid w:val="00F21F16"/>
    <w:rsid w:val="00F335BB"/>
    <w:rsid w:val="00F64E74"/>
    <w:rsid w:val="00F7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31A18-2720-439F-A178-E4F530F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EC"/>
  </w:style>
  <w:style w:type="paragraph" w:styleId="Heading1">
    <w:name w:val="heading 1"/>
    <w:basedOn w:val="Normal"/>
    <w:next w:val="Normal"/>
    <w:link w:val="Heading1Char"/>
    <w:qFormat/>
    <w:rsid w:val="00806179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4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4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BB5"/>
    <w:pPr>
      <w:ind w:left="720"/>
      <w:contextualSpacing/>
    </w:pPr>
  </w:style>
  <w:style w:type="table" w:styleId="TableGrid">
    <w:name w:val="Table Grid"/>
    <w:basedOn w:val="TableNormal"/>
    <w:uiPriority w:val="39"/>
    <w:rsid w:val="00D04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06179"/>
    <w:rPr>
      <w:rFonts w:ascii="Times New Roman" w:eastAsia="Times New Roman" w:hAnsi="Times New Roman" w:cs="Nazanin"/>
      <w:b/>
      <w:bCs/>
      <w:sz w:val="32"/>
      <w:szCs w:val="32"/>
      <w:lang w:bidi="fa-IR"/>
    </w:rPr>
  </w:style>
  <w:style w:type="paragraph" w:styleId="Title">
    <w:name w:val="Title"/>
    <w:basedOn w:val="Normal"/>
    <w:link w:val="TitleChar"/>
    <w:qFormat/>
    <w:rsid w:val="00806179"/>
    <w:pPr>
      <w:bidi/>
      <w:spacing w:after="0" w:line="240" w:lineRule="auto"/>
      <w:jc w:val="center"/>
    </w:pPr>
    <w:rPr>
      <w:rFonts w:ascii="Times New Roman" w:eastAsia="Times New Roman" w:hAnsi="Times New Roman" w:cs="Nazanin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806179"/>
    <w:rPr>
      <w:rFonts w:ascii="Times New Roman" w:eastAsia="Times New Roman" w:hAnsi="Times New Roman" w:cs="Nazanin"/>
      <w:sz w:val="32"/>
      <w:szCs w:val="32"/>
      <w:lang w:bidi="fa-IR"/>
    </w:rPr>
  </w:style>
  <w:style w:type="paragraph" w:styleId="NoSpacing">
    <w:name w:val="No Spacing"/>
    <w:uiPriority w:val="1"/>
    <w:qFormat/>
    <w:rsid w:val="00A15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2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 zar zargar</dc:creator>
  <cp:lastModifiedBy>basic</cp:lastModifiedBy>
  <cp:revision>4</cp:revision>
  <dcterms:created xsi:type="dcterms:W3CDTF">2019-11-05T06:47:00Z</dcterms:created>
  <dcterms:modified xsi:type="dcterms:W3CDTF">2019-11-05T07:09:00Z</dcterms:modified>
</cp:coreProperties>
</file>