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BD" w:rsidRDefault="00FB5BBD" w:rsidP="00FB5BBD">
      <w:pPr>
        <w:tabs>
          <w:tab w:val="right" w:pos="7703"/>
        </w:tabs>
        <w:bidi/>
        <w:spacing w:after="0" w:line="264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ab/>
        <w:t>شماره:</w:t>
      </w:r>
    </w:p>
    <w:p w:rsidR="00FB5BBD" w:rsidRDefault="00FB5BBD" w:rsidP="00FB5BBD">
      <w:pPr>
        <w:tabs>
          <w:tab w:val="right" w:pos="7703"/>
        </w:tabs>
        <w:bidi/>
        <w:spacing w:after="0" w:line="264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دانشگاه شهید چمران اهواز</w:t>
      </w:r>
      <w:r>
        <w:rPr>
          <w:rFonts w:cs="B Nazanin" w:hint="cs"/>
          <w:sz w:val="32"/>
          <w:szCs w:val="32"/>
          <w:rtl/>
          <w:lang w:bidi="fa-IR"/>
        </w:rPr>
        <w:tab/>
        <w:t>تاریخ:</w:t>
      </w:r>
    </w:p>
    <w:p w:rsidR="00FB5BBD" w:rsidRDefault="00FB5BBD" w:rsidP="00FB5BBD">
      <w:pPr>
        <w:tabs>
          <w:tab w:val="right" w:pos="7703"/>
        </w:tabs>
        <w:bidi/>
        <w:spacing w:after="0" w:line="264" w:lineRule="auto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مدیریت تحصیلات تکمیلی</w:t>
      </w:r>
      <w:r>
        <w:rPr>
          <w:rFonts w:cs="B Nazanin" w:hint="cs"/>
          <w:sz w:val="32"/>
          <w:szCs w:val="32"/>
          <w:rtl/>
          <w:lang w:bidi="fa-IR"/>
        </w:rPr>
        <w:tab/>
        <w:t>پیوست:</w:t>
      </w:r>
    </w:p>
    <w:p w:rsidR="00FB5BBD" w:rsidRDefault="00FB5BBD" w:rsidP="00FB5BBD">
      <w:pPr>
        <w:tabs>
          <w:tab w:val="right" w:pos="7703"/>
        </w:tabs>
        <w:bidi/>
        <w:spacing w:after="0" w:line="264" w:lineRule="auto"/>
        <w:rPr>
          <w:rFonts w:cs="B Nazanin" w:hint="cs"/>
          <w:sz w:val="32"/>
          <w:szCs w:val="32"/>
          <w:rtl/>
          <w:lang w:bidi="fa-IR"/>
        </w:rPr>
      </w:pPr>
    </w:p>
    <w:p w:rsidR="00FB5BBD" w:rsidRDefault="00FB5BBD" w:rsidP="00FB5BBD">
      <w:pPr>
        <w:tabs>
          <w:tab w:val="right" w:pos="7703"/>
        </w:tabs>
        <w:bidi/>
        <w:spacing w:after="0" w:line="264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بسمه‌تعالی</w:t>
      </w:r>
    </w:p>
    <w:p w:rsidR="00FB5BBD" w:rsidRDefault="005763A3" w:rsidP="00FB5BBD">
      <w:pPr>
        <w:tabs>
          <w:tab w:val="right" w:pos="7703"/>
        </w:tabs>
        <w:bidi/>
        <w:spacing w:after="0" w:line="264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فرم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جلسه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دفاع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کارشناس</w:t>
      </w:r>
      <w:r w:rsidRPr="005763A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ارشدترب</w:t>
      </w:r>
      <w:r w:rsidRPr="005763A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بدن</w:t>
      </w:r>
      <w:r w:rsidRPr="005763A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وعلوم</w:t>
      </w:r>
      <w:r w:rsidRPr="005763A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763A3">
        <w:rPr>
          <w:rFonts w:cs="B Nazanin" w:hint="eastAsia"/>
          <w:b/>
          <w:bCs/>
          <w:sz w:val="24"/>
          <w:szCs w:val="24"/>
          <w:rtl/>
          <w:lang w:bidi="fa-IR"/>
        </w:rPr>
        <w:t>ورزش</w:t>
      </w:r>
      <w:r w:rsidRPr="005763A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bookmarkStart w:id="0" w:name="_GoBack"/>
      <w:bookmarkEnd w:id="0"/>
    </w:p>
    <w:p w:rsidR="00FB5BBD" w:rsidRDefault="00FB5BBD" w:rsidP="00FB5BBD">
      <w:pPr>
        <w:tabs>
          <w:tab w:val="right" w:pos="7703"/>
        </w:tabs>
        <w:bidi/>
        <w:spacing w:after="0" w:line="264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right" w:pos="7703"/>
        </w:tabs>
        <w:bidi/>
        <w:spacing w:after="0" w:line="264" w:lineRule="auto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قسمت ذیل توسط دانشجو تکمیل گردد</w:t>
      </w:r>
    </w:p>
    <w:p w:rsidR="00FB5BBD" w:rsidRDefault="00FB5BBD" w:rsidP="00FB5BBD">
      <w:pPr>
        <w:tabs>
          <w:tab w:val="center" w:pos="6710"/>
        </w:tabs>
        <w:bidi/>
        <w:spacing w:after="0" w:line="264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خانم/آقای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دانشجوی دوره‌ی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64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به شماره دانشجویی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64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آمادگی خود را جهت دفاع از پایان‌نامه‌ی خود تحت عنوان:</w:t>
      </w: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>
        <w:rPr>
          <w:rFonts w:cs="B Nazanin" w:hint="cs"/>
          <w:sz w:val="24"/>
          <w:szCs w:val="24"/>
          <w:rtl/>
          <w:lang w:bidi="fa-IR"/>
        </w:rPr>
        <w:t>اعلام می‌نمایم.</w:t>
      </w:r>
    </w:p>
    <w:p w:rsidR="00FB5BBD" w:rsidRDefault="00FB5BBD" w:rsidP="00FB5BBD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امضا:</w:t>
      </w:r>
      <w:r>
        <w:rPr>
          <w:rFonts w:cs="B Nazanin" w:hint="cs"/>
          <w:sz w:val="24"/>
          <w:szCs w:val="24"/>
          <w:rtl/>
          <w:lang w:bidi="fa-IR"/>
        </w:rPr>
        <w:tab/>
        <w:t>تاریخ: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قسمت ذیل توسط استاد راهنما تکمیل گردد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 خانم/آقاي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 بدینوسیله موافقت خود را با انجام دفاع از پایـان‌نامـه‌ی دانشـجوی گرامـی خانم/آقاي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>اعلام می‌نمایم.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امضا:</w:t>
      </w:r>
      <w:r>
        <w:rPr>
          <w:rFonts w:cs="B Nazanin" w:hint="cs"/>
          <w:sz w:val="24"/>
          <w:szCs w:val="24"/>
          <w:rtl/>
          <w:lang w:bidi="fa-IR"/>
        </w:rPr>
        <w:tab/>
        <w:t>تاریخ: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قسمت زیر توسط استاد مشاور تکمیل گردد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خانم / آقای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بدینوسیله موافقت خود را با انجام دفاع از پایـان‌نامـه‌ی دانشـجوی گرامـی خانم/آقاي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>اعلام می‌نمایم.</w:t>
      </w: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</w:p>
    <w:p w:rsidR="00FB5BBD" w:rsidRDefault="00FB5BBD" w:rsidP="00FB5BBD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امضا:</w:t>
      </w:r>
      <w:r>
        <w:rPr>
          <w:rFonts w:cs="B Nazanin" w:hint="cs"/>
          <w:sz w:val="24"/>
          <w:szCs w:val="24"/>
          <w:rtl/>
          <w:lang w:bidi="fa-IR"/>
        </w:rPr>
        <w:tab/>
        <w:t>تاریخ:</w:t>
      </w:r>
    </w:p>
    <w:p w:rsidR="00EB1DE0" w:rsidRDefault="00EB1DE0" w:rsidP="00FB5BBD">
      <w:pPr>
        <w:bidi/>
      </w:pPr>
    </w:p>
    <w:sectPr w:rsidR="00EB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D"/>
    <w:rsid w:val="005763A3"/>
    <w:rsid w:val="00EB1DE0"/>
    <w:rsid w:val="00F6224E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BA5BAA5-29E5-4E76-A192-CC5A511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B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2015-01-24T05:47:00Z</dcterms:created>
  <dcterms:modified xsi:type="dcterms:W3CDTF">2015-01-24T05:50:00Z</dcterms:modified>
</cp:coreProperties>
</file>